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B9" w:rsidRPr="006F79BB" w:rsidRDefault="009B73B9" w:rsidP="006F79B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ЗОЖ ПРОТИВ БОЛЕЗНЕЙ</w:t>
      </w:r>
    </w:p>
    <w:p w:rsidR="009B73B9" w:rsidRPr="006F79BB" w:rsidRDefault="009B73B9" w:rsidP="006F7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Хронические заболевания – основная причина преждевременных смертей в мире. Их названия у всех на слуху:</w:t>
      </w:r>
    </w:p>
    <w:p w:rsidR="009B73B9" w:rsidRPr="006F79BB" w:rsidRDefault="009B73B9" w:rsidP="006F79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Онкологические болезни,</w:t>
      </w:r>
    </w:p>
    <w:p w:rsidR="009B73B9" w:rsidRPr="006F79BB" w:rsidRDefault="009B73B9" w:rsidP="006F79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Сердечно-сосудистые</w:t>
      </w:r>
      <w:proofErr w:type="spellEnd"/>
      <w:proofErr w:type="gram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заболевания,</w:t>
      </w:r>
    </w:p>
    <w:p w:rsidR="009B73B9" w:rsidRPr="006F79BB" w:rsidRDefault="009B73B9" w:rsidP="006F79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Хроническая </w:t>
      </w:r>
      <w:proofErr w:type="spell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обструктивная</w:t>
      </w:r>
      <w:proofErr w:type="spell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болезнь лёгких,</w:t>
      </w:r>
    </w:p>
    <w:p w:rsidR="009B73B9" w:rsidRPr="006F79BB" w:rsidRDefault="009B73B9" w:rsidP="006F79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Диабет,</w:t>
      </w:r>
    </w:p>
    <w:p w:rsidR="009B73B9" w:rsidRPr="006F79BB" w:rsidRDefault="009B73B9" w:rsidP="006F79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Инсульт.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развитие можно предупредить, исправив первопричину — образ жизни, ведь 80% заболеваний связаны с питанием, двигательной активностью, вредными привычками. </w:t>
      </w:r>
    </w:p>
    <w:p w:rsidR="009B73B9" w:rsidRPr="006F79BB" w:rsidRDefault="009B73B9" w:rsidP="006F79BB">
      <w:pPr>
        <w:spacing w:before="15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несколько фактов, которые заставляют задуматься:</w:t>
      </w:r>
    </w:p>
    <w:p w:rsidR="009B73B9" w:rsidRPr="006F79BB" w:rsidRDefault="009B73B9" w:rsidP="006F79BB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30% людей в мире страдают ожирением.</w:t>
      </w:r>
    </w:p>
    <w:p w:rsidR="009B73B9" w:rsidRPr="006F79BB" w:rsidRDefault="009B73B9" w:rsidP="006F79BB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5 миллионов смертей в год можно было бы предотвратить, если бы люди были более активными. Отсутствие физических упражнений имеет такие же смертельные последствия, как и курение.</w:t>
      </w:r>
    </w:p>
    <w:p w:rsidR="009B73B9" w:rsidRPr="006F79BB" w:rsidRDefault="009B73B9" w:rsidP="006F79BB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инсульта выше на 66% у тех, кто не соблюдает принципы здорового образа жизни (ЗОЖ).</w:t>
      </w:r>
    </w:p>
    <w:p w:rsidR="009B73B9" w:rsidRPr="006F79BB" w:rsidRDefault="009B73B9" w:rsidP="006F79BB">
      <w:pPr>
        <w:spacing w:before="15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одна здоровая привычка может увеличить продолжительность жизни на 2 года. А что, если соблюдать принципы ЗОЖ по максимуму?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Здоровое питание 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Здоровое питание</w:t>
      </w: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— </w:t>
      </w:r>
      <w:proofErr w:type="gram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профилактика ожирения, фактора риска многих болезней.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Сбалансированная диета из фруктов, овощей, </w:t>
      </w:r>
      <w:proofErr w:type="spell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цельнозерновых</w:t>
      </w:r>
      <w:proofErr w:type="spell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продуктов, постного мяса и нежирных молочных продуктов важна в любом возрасте. </w:t>
      </w:r>
      <w:hyperlink r:id="rId5" w:history="1">
        <w:r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Как организовать здоровое питание</w:t>
        </w:r>
      </w:hyperlink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? Подскажет наш материал.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Здоровый вес 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ИМТ от 18,5 до 24,9 – нормальная масса тела.</w:t>
      </w:r>
    </w:p>
    <w:p w:rsidR="009B73B9" w:rsidRPr="006F79BB" w:rsidRDefault="002272D2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9B73B9"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Даже небольшая потеря веса может улучшить или предотвратить заболевания, связанные с ожирением.</w:t>
        </w:r>
      </w:hyperlink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Сон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 которые имеют нарушения сна, подвергаются большему риску проблем со здоровьем.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7 часов сна — это шаг в правильном направлении, шаг навстречу здоровью. </w:t>
      </w:r>
      <w:hyperlink r:id="rId7" w:history="1">
        <w:r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Подробнее</w:t>
        </w:r>
      </w:hyperlink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 нашей статье.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активность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Регулярное движение помогает не только предупредить, но и лечить неинфекционные заболевания. Заниматься хоть какой-нибудь физической активностью лучше, чем вообще ничего не делать. </w:t>
      </w:r>
      <w:hyperlink r:id="rId8" w:history="1">
        <w:r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Узнайте о преимуществах физической активности.</w:t>
        </w:r>
      </w:hyperlink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над стрессом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Доказано, что повышенный уровень стресса мешает справляться с заболеваниями, а длительное состояние стресса приводит к нервному истощению. </w:t>
      </w:r>
      <w:hyperlink r:id="rId9" w:history="1">
        <w:r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Нервная система требует такого же внимания, как и питание, физическая активность, личная гигиена.</w:t>
        </w:r>
      </w:hyperlink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Забота о здоровье 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предотвратить хронические заболевания или выявить их на ранней стадии, нужно посещать врача не только при появлении жалоб, но и с профилактической целью. Для того</w:t>
      </w:r>
      <w:proofErr w:type="gram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пройти профилактический осмотр (диспансеризацию), не нужны поводы, жалобы или симптомы. Достаточно просто обратиться в поликлинику по месту жительства.</w:t>
      </w:r>
    </w:p>
    <w:p w:rsidR="009B73B9" w:rsidRPr="006F79BB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Отказ от курения</w:t>
      </w:r>
    </w:p>
    <w:p w:rsidR="009B73B9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Курение — основная причина хронической </w:t>
      </w:r>
      <w:proofErr w:type="spellStart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обструктивной</w:t>
      </w:r>
      <w:proofErr w:type="spellEnd"/>
      <w:r w:rsidRPr="006F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болезни лёгких, рака лёгких и фактор риска инфаркта и инсульта. </w:t>
      </w:r>
      <w:hyperlink r:id="rId10" w:history="1">
        <w:r w:rsidRPr="006F79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Никогда не поздно бросить курить и снизить риск.</w:t>
        </w:r>
      </w:hyperlink>
    </w:p>
    <w:p w:rsidR="006F79BB" w:rsidRPr="006F79BB" w:rsidRDefault="006F79BB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3B9" w:rsidRDefault="009B73B9" w:rsidP="006F7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79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Чем больше у человека здоровых привычек, тем дольше продолжительность его жизни</w:t>
      </w:r>
      <w:r w:rsidRPr="006F79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3D1027" w:rsidRPr="006F79BB" w:rsidRDefault="009B73B9" w:rsidP="006F7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9BB">
        <w:rPr>
          <w:rFonts w:ascii="Times New Roman" w:hAnsi="Times New Roman" w:cs="Times New Roman"/>
          <w:sz w:val="24"/>
          <w:szCs w:val="24"/>
        </w:rPr>
        <w:t>https://cgon.rospotrebnadzor.ru/naseleniyu/zdorovyy-obraz-zhizni/zoz-protiv-boleznei/</w:t>
      </w:r>
    </w:p>
    <w:sectPr w:rsidR="003D1027" w:rsidRPr="006F79BB" w:rsidSect="006F79BB">
      <w:pgSz w:w="11906" w:h="16838"/>
      <w:pgMar w:top="907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4973"/>
    <w:multiLevelType w:val="multilevel"/>
    <w:tmpl w:val="F1A8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616E33"/>
    <w:multiLevelType w:val="multilevel"/>
    <w:tmpl w:val="E9F4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3B9"/>
    <w:rsid w:val="0015525F"/>
    <w:rsid w:val="002272D2"/>
    <w:rsid w:val="0024578B"/>
    <w:rsid w:val="003D1027"/>
    <w:rsid w:val="006F79BB"/>
    <w:rsid w:val="009B73B9"/>
    <w:rsid w:val="00C4461C"/>
    <w:rsid w:val="00F2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9B73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7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3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73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B7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9B7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3B9"/>
    <w:rPr>
      <w:b/>
      <w:bCs/>
    </w:rPr>
  </w:style>
  <w:style w:type="character" w:styleId="a5">
    <w:name w:val="Hyperlink"/>
    <w:basedOn w:val="a0"/>
    <w:uiPriority w:val="99"/>
    <w:semiHidden/>
    <w:unhideWhenUsed/>
    <w:rsid w:val="009B73B9"/>
    <w:rPr>
      <w:color w:val="0000FF"/>
      <w:u w:val="single"/>
    </w:rPr>
  </w:style>
  <w:style w:type="character" w:styleId="a6">
    <w:name w:val="Emphasis"/>
    <w:basedOn w:val="a0"/>
    <w:uiPriority w:val="20"/>
    <w:qFormat/>
    <w:rsid w:val="009B73B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B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7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gon.rospotrebnadzor.ru/naseleniyu/zdorovyy-obraz-zhizni/fizicheskaya-aktivnost-i-zdorove/?sphrase_id=2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gon.rospotrebnadzor.ru/naseleniyu/zdorovyy-obraz-zhizni/kogda-lozitsya-spat/?sphrase_id=220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gon.rospotrebnadzor.ru/naseleniyu/zdorovyy-obraz-zhizni/lisnii-ves/?sphrase_id=2203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gon.rospotrebnadzor.ru/naseleniyu/zdorovyy-obraz-zhizni/chto-takoe-zdorovoe-pitanie/?sphrase_id=22028" TargetMode="External"/><Relationship Id="rId10" Type="http://schemas.openxmlformats.org/officeDocument/2006/relationships/hyperlink" Target="https://cgon.rospotrebnadzor.ru/naseleniyu/zdorovyy-obraz-zhizni/ostavte-kurenie-v-proslom/?sphrase_id=22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gon.rospotrebnadzor.ru/naseleniyu/zdorovyy-obraz-zhizni/nervy-na-predele/?sphrase_id=22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2024-01-12T12:14:00Z</dcterms:created>
  <dcterms:modified xsi:type="dcterms:W3CDTF">2024-02-14T13:24:00Z</dcterms:modified>
</cp:coreProperties>
</file>